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84" w:rsidRDefault="0060627A">
      <w:pPr>
        <w:snapToGrid w:val="0"/>
        <w:jc w:val="left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附件</w:t>
      </w:r>
      <w:r>
        <w:rPr>
          <w:rFonts w:ascii="仿宋" w:eastAsia="仿宋" w:hAnsi="仿宋" w:cs="Times New Roman" w:hint="eastAsia"/>
          <w:sz w:val="32"/>
          <w:szCs w:val="24"/>
        </w:rPr>
        <w:t>2</w:t>
      </w:r>
      <w:r>
        <w:rPr>
          <w:rFonts w:ascii="仿宋" w:eastAsia="仿宋" w:hAnsi="仿宋" w:cs="Times New Roman" w:hint="eastAsia"/>
          <w:sz w:val="32"/>
          <w:szCs w:val="24"/>
        </w:rPr>
        <w:t>：</w:t>
      </w:r>
    </w:p>
    <w:p w:rsidR="00595B84" w:rsidRDefault="0060627A">
      <w:pPr>
        <w:snapToGrid w:val="0"/>
        <w:spacing w:beforeLines="50" w:before="156" w:afterLines="50" w:after="156"/>
        <w:jc w:val="center"/>
        <w:outlineLvl w:val="0"/>
        <w:rPr>
          <w:rFonts w:ascii="仿宋" w:eastAsia="仿宋" w:hAnsi="仿宋" w:cs="Courier New"/>
          <w:b/>
          <w:sz w:val="30"/>
          <w:szCs w:val="30"/>
        </w:rPr>
      </w:pPr>
      <w:r>
        <w:rPr>
          <w:rFonts w:ascii="仿宋" w:eastAsia="仿宋" w:hAnsi="仿宋" w:cs="Courier New" w:hint="eastAsia"/>
          <w:b/>
          <w:sz w:val="30"/>
          <w:szCs w:val="30"/>
        </w:rPr>
        <w:t>2</w:t>
      </w:r>
      <w:r>
        <w:rPr>
          <w:rFonts w:ascii="仿宋" w:eastAsia="仿宋" w:hAnsi="仿宋" w:cs="Courier New"/>
          <w:b/>
          <w:sz w:val="30"/>
          <w:szCs w:val="30"/>
        </w:rPr>
        <w:t>02</w:t>
      </w:r>
      <w:r>
        <w:rPr>
          <w:rFonts w:ascii="仿宋" w:eastAsia="仿宋" w:hAnsi="仿宋" w:cs="Courier New" w:hint="eastAsia"/>
          <w:b/>
          <w:sz w:val="30"/>
          <w:szCs w:val="30"/>
        </w:rPr>
        <w:t>1</w:t>
      </w:r>
      <w:r>
        <w:rPr>
          <w:rFonts w:ascii="仿宋" w:eastAsia="仿宋" w:hAnsi="仿宋" w:cs="Courier New" w:hint="eastAsia"/>
          <w:b/>
          <w:sz w:val="30"/>
          <w:szCs w:val="30"/>
        </w:rPr>
        <w:t>年度华中师范大学学生</w:t>
      </w:r>
      <w:proofErr w:type="gramStart"/>
      <w:r>
        <w:rPr>
          <w:rFonts w:ascii="仿宋" w:eastAsia="仿宋" w:hAnsi="仿宋" w:cs="Courier New" w:hint="eastAsia"/>
          <w:b/>
          <w:sz w:val="30"/>
          <w:szCs w:val="30"/>
        </w:rPr>
        <w:t>科</w:t>
      </w:r>
      <w:r>
        <w:rPr>
          <w:rFonts w:ascii="仿宋" w:eastAsia="仿宋" w:hAnsi="仿宋" w:cs="Courier New"/>
          <w:b/>
          <w:sz w:val="30"/>
          <w:szCs w:val="30"/>
        </w:rPr>
        <w:t>创</w:t>
      </w:r>
      <w:r>
        <w:rPr>
          <w:rFonts w:ascii="仿宋" w:eastAsia="仿宋" w:hAnsi="仿宋" w:cs="Courier New" w:hint="eastAsia"/>
          <w:b/>
          <w:sz w:val="30"/>
          <w:szCs w:val="30"/>
        </w:rPr>
        <w:t>之</w:t>
      </w:r>
      <w:proofErr w:type="gramEnd"/>
      <w:r>
        <w:rPr>
          <w:rFonts w:ascii="仿宋" w:eastAsia="仿宋" w:hAnsi="仿宋" w:cs="Courier New" w:hint="eastAsia"/>
          <w:b/>
          <w:sz w:val="30"/>
          <w:szCs w:val="30"/>
        </w:rPr>
        <w:t>星申报表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632"/>
        <w:gridCol w:w="1269"/>
        <w:gridCol w:w="1032"/>
        <w:gridCol w:w="1843"/>
        <w:gridCol w:w="2207"/>
      </w:tblGrid>
      <w:tr w:rsidR="00595B84">
        <w:trPr>
          <w:trHeight w:val="488"/>
          <w:jc w:val="center"/>
        </w:trPr>
        <w:tc>
          <w:tcPr>
            <w:tcW w:w="1451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2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032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2207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95B84">
        <w:trPr>
          <w:trHeight w:val="488"/>
          <w:jc w:val="center"/>
        </w:trPr>
        <w:tc>
          <w:tcPr>
            <w:tcW w:w="1451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学号</w:t>
            </w:r>
          </w:p>
        </w:tc>
        <w:tc>
          <w:tcPr>
            <w:tcW w:w="1632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年级</w:t>
            </w:r>
          </w:p>
        </w:tc>
        <w:tc>
          <w:tcPr>
            <w:tcW w:w="1032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平均学分绩</w:t>
            </w:r>
          </w:p>
        </w:tc>
        <w:tc>
          <w:tcPr>
            <w:tcW w:w="2207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95B84">
        <w:trPr>
          <w:cantSplit/>
          <w:trHeight w:val="529"/>
          <w:jc w:val="center"/>
        </w:trPr>
        <w:tc>
          <w:tcPr>
            <w:tcW w:w="1451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3933" w:type="dxa"/>
            <w:gridSpan w:val="3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5B84" w:rsidRDefault="0060627A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专业</w:t>
            </w:r>
          </w:p>
        </w:tc>
        <w:tc>
          <w:tcPr>
            <w:tcW w:w="2207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95B84">
        <w:trPr>
          <w:cantSplit/>
          <w:trHeight w:val="567"/>
          <w:jc w:val="center"/>
        </w:trPr>
        <w:tc>
          <w:tcPr>
            <w:tcW w:w="1451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类别</w:t>
            </w:r>
          </w:p>
        </w:tc>
        <w:tc>
          <w:tcPr>
            <w:tcW w:w="3933" w:type="dxa"/>
            <w:gridSpan w:val="3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□本科</w:t>
            </w:r>
            <w:r w:rsidR="004A027D">
              <w:rPr>
                <w:rFonts w:ascii="仿宋" w:eastAsia="仿宋" w:hAnsi="仿宋" w:cs="Times New Roman" w:hint="eastAsia"/>
                <w:sz w:val="28"/>
                <w:szCs w:val="24"/>
              </w:rPr>
              <w:t xml:space="preserve"> </w:t>
            </w:r>
            <w:r w:rsidR="004A027D">
              <w:rPr>
                <w:rFonts w:ascii="仿宋" w:eastAsia="仿宋" w:hAnsi="仿宋" w:cs="Times New Roman"/>
                <w:sz w:val="28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□研究生</w:t>
            </w:r>
          </w:p>
        </w:tc>
        <w:tc>
          <w:tcPr>
            <w:tcW w:w="1843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sz w:val="28"/>
                <w:szCs w:val="24"/>
              </w:rPr>
              <w:t>手机</w:t>
            </w:r>
          </w:p>
        </w:tc>
        <w:tc>
          <w:tcPr>
            <w:tcW w:w="2207" w:type="dxa"/>
            <w:vAlign w:val="center"/>
          </w:tcPr>
          <w:p w:rsidR="00595B84" w:rsidRDefault="00595B84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595B84">
        <w:trPr>
          <w:cantSplit/>
          <w:trHeight w:val="3140"/>
          <w:jc w:val="center"/>
        </w:trPr>
        <w:tc>
          <w:tcPr>
            <w:tcW w:w="1451" w:type="dxa"/>
            <w:vAlign w:val="center"/>
          </w:tcPr>
          <w:p w:rsidR="00595B84" w:rsidRDefault="0060627A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获奖</w:t>
            </w:r>
          </w:p>
          <w:p w:rsidR="00595B84" w:rsidRDefault="0060627A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情况</w:t>
            </w:r>
          </w:p>
        </w:tc>
        <w:tc>
          <w:tcPr>
            <w:tcW w:w="7983" w:type="dxa"/>
            <w:gridSpan w:val="5"/>
          </w:tcPr>
          <w:p w:rsidR="00595B84" w:rsidRDefault="0060627A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以国家级、省级、校级奖励为主，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包括项目名称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，获奖等级，作品名称</w:t>
            </w:r>
          </w:p>
        </w:tc>
      </w:tr>
      <w:tr w:rsidR="00595B84">
        <w:trPr>
          <w:cantSplit/>
          <w:trHeight w:val="6799"/>
          <w:jc w:val="center"/>
        </w:trPr>
        <w:tc>
          <w:tcPr>
            <w:tcW w:w="1451" w:type="dxa"/>
            <w:vAlign w:val="center"/>
          </w:tcPr>
          <w:p w:rsidR="00595B84" w:rsidRDefault="0060627A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科创成果</w:t>
            </w:r>
            <w:proofErr w:type="gramEnd"/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情况简介</w:t>
            </w:r>
          </w:p>
        </w:tc>
        <w:tc>
          <w:tcPr>
            <w:tcW w:w="7983" w:type="dxa"/>
            <w:gridSpan w:val="5"/>
          </w:tcPr>
          <w:p w:rsidR="00595B84" w:rsidRDefault="0060627A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发表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或申报的代表作、</w:t>
            </w:r>
            <w:proofErr w:type="gramStart"/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科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创项目</w:t>
            </w:r>
            <w:proofErr w:type="gramEnd"/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专利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等</w:t>
            </w:r>
          </w:p>
          <w:p w:rsidR="00595B84" w:rsidRDefault="0060627A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学术论文包括论文题目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发表期刊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等级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时间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，被转载引用情况，如：</w:t>
            </w:r>
          </w:p>
          <w:p w:rsidR="00595B84" w:rsidRDefault="0060627A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《工资集体协商对劳资关系气氛的影响》发表于《商业研究》（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CSSCI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扩展版），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年第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期；并被人大复印报刊资料《劳动经济与劳动关系》全文转载</w:t>
            </w:r>
          </w:p>
          <w:p w:rsidR="00595B84" w:rsidRDefault="0060627A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科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创项目</w:t>
            </w:r>
            <w:proofErr w:type="gramEnd"/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包括项目名称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，项目评定等级，作品名称，如：</w:t>
            </w:r>
          </w:p>
          <w:p w:rsidR="00595B84" w:rsidRDefault="0060627A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主持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年中央高校基本科研业务费专项资金项目《武汉市人口年龄结构与居民消费》（任负责人，中期检查获优秀）</w:t>
            </w:r>
          </w:p>
          <w:p w:rsidR="00595B84" w:rsidRDefault="0060627A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专利和专著包括专利号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出版社、出版时间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等基本情况（可另附页）：</w:t>
            </w:r>
          </w:p>
          <w:p w:rsidR="00595B84" w:rsidRDefault="00595B84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595B84" w:rsidRDefault="0060627A">
      <w:pPr>
        <w:ind w:leftChars="-257" w:left="-540" w:rightChars="-241" w:right="-506"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（注：申报表</w:t>
      </w:r>
      <w:r>
        <w:rPr>
          <w:rFonts w:ascii="仿宋" w:eastAsia="仿宋" w:hAnsi="仿宋" w:cs="Times New Roman"/>
          <w:szCs w:val="21"/>
        </w:rPr>
        <w:t>应附有关证明材料，包括获得成果栏中</w:t>
      </w:r>
      <w:r>
        <w:rPr>
          <w:rFonts w:ascii="仿宋" w:eastAsia="仿宋" w:hAnsi="仿宋" w:cs="Times New Roman" w:hint="eastAsia"/>
          <w:szCs w:val="21"/>
        </w:rPr>
        <w:t>学术论文的刊物封面、目录及全篇论文复印件；专著封面和版权页复印件；获奖证书及专利证书复印件）</w:t>
      </w:r>
    </w:p>
    <w:sectPr w:rsidR="00595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27A" w:rsidRDefault="0060627A" w:rsidP="004A027D">
      <w:r>
        <w:separator/>
      </w:r>
    </w:p>
  </w:endnote>
  <w:endnote w:type="continuationSeparator" w:id="0">
    <w:p w:rsidR="0060627A" w:rsidRDefault="0060627A" w:rsidP="004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27A" w:rsidRDefault="0060627A" w:rsidP="004A027D">
      <w:r>
        <w:separator/>
      </w:r>
    </w:p>
  </w:footnote>
  <w:footnote w:type="continuationSeparator" w:id="0">
    <w:p w:rsidR="0060627A" w:rsidRDefault="0060627A" w:rsidP="004A0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52"/>
    <w:rsid w:val="00043592"/>
    <w:rsid w:val="00072A01"/>
    <w:rsid w:val="00094109"/>
    <w:rsid w:val="000E573D"/>
    <w:rsid w:val="00207D92"/>
    <w:rsid w:val="0038158F"/>
    <w:rsid w:val="004A027D"/>
    <w:rsid w:val="00584C6C"/>
    <w:rsid w:val="00595B84"/>
    <w:rsid w:val="005B32A4"/>
    <w:rsid w:val="0060627A"/>
    <w:rsid w:val="0065092B"/>
    <w:rsid w:val="006778DA"/>
    <w:rsid w:val="00707A6A"/>
    <w:rsid w:val="007212B3"/>
    <w:rsid w:val="0072764F"/>
    <w:rsid w:val="00885052"/>
    <w:rsid w:val="008C4FB0"/>
    <w:rsid w:val="009B5E21"/>
    <w:rsid w:val="00AD42E2"/>
    <w:rsid w:val="00B537BA"/>
    <w:rsid w:val="00B712BE"/>
    <w:rsid w:val="00C70BA2"/>
    <w:rsid w:val="00CD0570"/>
    <w:rsid w:val="00DB216C"/>
    <w:rsid w:val="00DE0CC0"/>
    <w:rsid w:val="00E2652D"/>
    <w:rsid w:val="00E577C3"/>
    <w:rsid w:val="00E72990"/>
    <w:rsid w:val="00EC3295"/>
    <w:rsid w:val="00ED1B84"/>
    <w:rsid w:val="00FB29C4"/>
    <w:rsid w:val="00FC74BC"/>
    <w:rsid w:val="051D6E85"/>
    <w:rsid w:val="0A9755B4"/>
    <w:rsid w:val="215C7383"/>
    <w:rsid w:val="3371046D"/>
    <w:rsid w:val="72CC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F0D65"/>
  <w15:docId w15:val="{C13038CD-A1FE-4B62-9DE9-04A9173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CCNU Youth</cp:lastModifiedBy>
  <cp:revision>18</cp:revision>
  <dcterms:created xsi:type="dcterms:W3CDTF">2016-12-06T03:22:00Z</dcterms:created>
  <dcterms:modified xsi:type="dcterms:W3CDTF">2021-11-30T02:58:00Z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AE7B38598C314C4EABDD52AB34A909B8</vt:lpwstr>
  </property>
</Properties>
</file>