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color w:val="000000"/>
          <w:szCs w:val="32"/>
        </w:rPr>
      </w:pPr>
      <w:r>
        <w:rPr>
          <w:rFonts w:ascii="黑体" w:hAnsi="黑体" w:eastAsia="黑体" w:cs="黑体"/>
          <w:color w:val="000000"/>
          <w:szCs w:val="32"/>
        </w:rPr>
        <w:t>附件3</w:t>
      </w:r>
    </w:p>
    <w:p>
      <w:pPr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省“青马工程”第八期学员推荐汇总表</w:t>
      </w:r>
    </w:p>
    <w:p>
      <w:pPr>
        <w:spacing w:line="480" w:lineRule="exact"/>
        <w:jc w:val="center"/>
        <w:rPr>
          <w:rFonts w:hint="default" w:ascii="楷体" w:hAnsi="楷体" w:eastAsia="楷体" w:cs="楷体"/>
          <w:color w:val="000000"/>
          <w:szCs w:val="32"/>
        </w:rPr>
      </w:pPr>
      <w:r>
        <w:rPr>
          <w:rFonts w:ascii="楷体" w:hAnsi="楷体" w:eastAsia="楷体" w:cs="楷体"/>
          <w:color w:val="000000"/>
          <w:szCs w:val="32"/>
        </w:rPr>
        <w:t>（西藏、新疆籍少数民族学员）</w:t>
      </w:r>
    </w:p>
    <w:p>
      <w:pPr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480" w:lineRule="exact"/>
        <w:rPr>
          <w:rFonts w:hint="default" w:ascii="楷体_GB2312" w:hAnsi="楷体_GB2312" w:eastAsia="楷体_GB2312" w:cs="楷体_GB2312"/>
          <w:color w:val="000000"/>
          <w:sz w:val="28"/>
          <w:szCs w:val="28"/>
        </w:rPr>
      </w:pPr>
      <w:r>
        <w:rPr>
          <w:rFonts w:ascii="楷体_GB2312" w:hAnsi="楷体_GB2312" w:eastAsia="楷体_GB2312" w:cs="楷体_GB2312"/>
          <w:color w:val="000000"/>
          <w:sz w:val="28"/>
          <w:szCs w:val="28"/>
        </w:rPr>
        <w:t xml:space="preserve">     推荐</w:t>
      </w:r>
      <w:r>
        <w:rPr>
          <w:rFonts w:cs="楷体_GB2312" w:asciiTheme="minorEastAsia" w:hAnsiTheme="minorEastAsia" w:eastAsiaTheme="minorEastAsia"/>
          <w:color w:val="000000"/>
          <w:sz w:val="28"/>
          <w:szCs w:val="28"/>
        </w:rPr>
        <w:t>学院</w:t>
      </w:r>
      <w:r>
        <w:rPr>
          <w:rFonts w:ascii="楷体_GB2312" w:hAnsi="楷体_GB2312" w:eastAsia="楷体_GB2312" w:cs="楷体_GB2312"/>
          <w:color w:val="000000"/>
          <w:sz w:val="28"/>
          <w:szCs w:val="28"/>
        </w:rPr>
        <w:t>（盖章）：        主要领导（签名）：        填表人：           联系电话：</w:t>
      </w:r>
    </w:p>
    <w:tbl>
      <w:tblPr>
        <w:tblStyle w:val="3"/>
        <w:tblW w:w="15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511"/>
        <w:gridCol w:w="891"/>
        <w:gridCol w:w="2237"/>
        <w:gridCol w:w="1707"/>
        <w:gridCol w:w="1059"/>
        <w:gridCol w:w="2090"/>
        <w:gridCol w:w="2399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序 号</w:t>
            </w:r>
          </w:p>
        </w:tc>
        <w:tc>
          <w:tcPr>
            <w:tcW w:w="251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3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0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0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48" w:type="dxa"/>
          </w:tcPr>
          <w:p>
            <w:pPr>
              <w:spacing w:line="480" w:lineRule="exact"/>
              <w:jc w:val="center"/>
              <w:rPr>
                <w:rFonts w:hint="default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>
            <w:pPr>
              <w:spacing w:line="480" w:lineRule="exact"/>
              <w:jc w:val="center"/>
              <w:rPr>
                <w:rFonts w:hint="default" w:ascii="楷体_GB2312" w:hAnsi="楷体_GB2312" w:eastAsia="楷体_GB2312" w:cs="楷体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 w:ascii="仿宋_GB2312" w:hAnsi="仿宋_GB2312" w:cs="仿宋_GB2312"/>
          <w:color w:val="000000"/>
          <w:szCs w:val="32"/>
          <w:lang w:val="zh-CN"/>
        </w:rPr>
      </w:pPr>
    </w:p>
    <w:p>
      <w:pPr>
        <w:rPr>
          <w:rFonts w:hint="default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 Semilight"/>
    <w:panose1 w:val="02030600000101010101"/>
    <w:charset w:val="86"/>
    <w:family w:val="auto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Batang" w:hAnsi="Batang" w:eastAsia="仿宋_GB2312" w:cs="Times New Roman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2021-04-27T09:19:41Z</dcterms:created>
  <dc:creator>办公室</dc:creator>
  <cp:lastModifiedBy>大仙</cp:lastModifiedBy>
  <dcterms:modified xsi:type="dcterms:W3CDTF">2021-04-27T09:20:17Z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F7889ACD977348E692DD6F650A5CE520</vt:lpwstr>
  </property>
</Properties>
</file>