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1</w:t>
      </w:r>
      <w:r>
        <w:rPr>
          <w:rFonts w:ascii="仿宋" w:hAnsi="仿宋" w:eastAsia="仿宋"/>
          <w:sz w:val="28"/>
          <w:szCs w:val="28"/>
        </w:rPr>
        <w:t>：</w:t>
      </w:r>
    </w:p>
    <w:p>
      <w:pPr>
        <w:jc w:val="center"/>
        <w:rPr>
          <w:rFonts w:asciiTheme="majorEastAsia" w:hAnsiTheme="majorEastAsia" w:eastAsiaTheme="majorEastAsia"/>
          <w:b/>
          <w:sz w:val="32"/>
          <w:szCs w:val="30"/>
        </w:rPr>
      </w:pPr>
      <w:r>
        <w:rPr>
          <w:rFonts w:hint="eastAsia" w:asciiTheme="majorEastAsia" w:hAnsiTheme="majorEastAsia" w:eastAsiaTheme="majorEastAsia"/>
          <w:b/>
          <w:sz w:val="32"/>
          <w:szCs w:val="30"/>
        </w:rPr>
        <w:t>2</w:t>
      </w:r>
      <w:r>
        <w:rPr>
          <w:rFonts w:asciiTheme="majorEastAsia" w:hAnsiTheme="majorEastAsia" w:eastAsiaTheme="majorEastAsia"/>
          <w:b/>
          <w:sz w:val="32"/>
          <w:szCs w:val="30"/>
        </w:rPr>
        <w:t>0</w:t>
      </w:r>
      <w:r>
        <w:rPr>
          <w:rFonts w:hint="eastAsia" w:asciiTheme="majorEastAsia" w:hAnsiTheme="majorEastAsia" w:eastAsiaTheme="majorEastAsia"/>
          <w:b/>
          <w:sz w:val="32"/>
          <w:szCs w:val="30"/>
          <w:lang w:val="en-US" w:eastAsia="zh-CN"/>
        </w:rPr>
        <w:t>22</w:t>
      </w:r>
      <w:r>
        <w:rPr>
          <w:rFonts w:hint="eastAsia" w:asciiTheme="majorEastAsia" w:hAnsiTheme="majorEastAsia" w:eastAsiaTheme="majorEastAsia"/>
          <w:b/>
          <w:sz w:val="32"/>
          <w:szCs w:val="30"/>
        </w:rPr>
        <w:t>年度</w:t>
      </w:r>
      <w:r>
        <w:rPr>
          <w:rFonts w:asciiTheme="majorEastAsia" w:hAnsiTheme="majorEastAsia" w:eastAsiaTheme="majorEastAsia"/>
          <w:b/>
          <w:sz w:val="32"/>
          <w:szCs w:val="30"/>
        </w:rPr>
        <w:t>华中师范大学</w:t>
      </w:r>
      <w:r>
        <w:rPr>
          <w:rFonts w:hint="eastAsia" w:asciiTheme="majorEastAsia" w:hAnsiTheme="majorEastAsia" w:eastAsiaTheme="majorEastAsia"/>
          <w:b/>
          <w:sz w:val="32"/>
          <w:szCs w:val="30"/>
        </w:rPr>
        <w:t>单项</w:t>
      </w:r>
      <w:r>
        <w:rPr>
          <w:rFonts w:asciiTheme="majorEastAsia" w:hAnsiTheme="majorEastAsia" w:eastAsiaTheme="majorEastAsia"/>
          <w:b/>
          <w:sz w:val="32"/>
          <w:szCs w:val="30"/>
        </w:rPr>
        <w:t>积极分子</w:t>
      </w:r>
      <w:r>
        <w:rPr>
          <w:rFonts w:hint="eastAsia" w:asciiTheme="majorEastAsia" w:hAnsiTheme="majorEastAsia" w:eastAsiaTheme="majorEastAsia"/>
          <w:b/>
          <w:sz w:val="32"/>
          <w:szCs w:val="30"/>
        </w:rPr>
        <w:t>申报</w:t>
      </w:r>
      <w:r>
        <w:rPr>
          <w:rFonts w:asciiTheme="majorEastAsia" w:hAnsiTheme="majorEastAsia" w:eastAsiaTheme="majorEastAsia"/>
          <w:b/>
          <w:sz w:val="32"/>
          <w:szCs w:val="30"/>
        </w:rPr>
        <w:t>表</w:t>
      </w:r>
    </w:p>
    <w:tbl>
      <w:tblPr>
        <w:tblStyle w:val="4"/>
        <w:tblW w:w="102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76"/>
        <w:gridCol w:w="983"/>
        <w:gridCol w:w="1137"/>
        <w:gridCol w:w="1635"/>
        <w:gridCol w:w="915"/>
        <w:gridCol w:w="138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学号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现任</w:t>
            </w:r>
            <w:r>
              <w:rPr>
                <w:rFonts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学院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8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年级</w:t>
            </w:r>
          </w:p>
        </w:tc>
        <w:tc>
          <w:tcPr>
            <w:tcW w:w="113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平均学分绩</w:t>
            </w:r>
          </w:p>
        </w:tc>
        <w:tc>
          <w:tcPr>
            <w:tcW w:w="91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19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232" w:type="dxa"/>
            <w:gridSpan w:val="2"/>
            <w:vAlign w:val="center"/>
          </w:tcPr>
          <w:p>
            <w:pPr>
              <w:spacing w:before="31" w:beforeLines="10" w:after="31" w:afterLines="1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申请</w:t>
            </w:r>
            <w:r>
              <w:rPr>
                <w:rFonts w:ascii="仿宋" w:hAnsi="仿宋" w:eastAsia="仿宋"/>
                <w:sz w:val="28"/>
                <w:szCs w:val="28"/>
              </w:rPr>
              <w:t>类别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（勾选）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美育与</w:t>
            </w:r>
            <w:r>
              <w:rPr>
                <w:rFonts w:hint="eastAsia" w:ascii="仿宋" w:hAnsi="仿宋" w:eastAsia="仿宋"/>
                <w:sz w:val="24"/>
                <w:szCs w:val="28"/>
              </w:rPr>
              <w:t xml:space="preserve">文艺活动积极分子（ ）     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8"/>
              </w:rPr>
              <w:t>体育活动积极分子（ ）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权益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与服务工作积极分子（ ）      宣传工作积极分子（ ）</w:t>
            </w:r>
          </w:p>
          <w:p>
            <w:pPr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科创活动积极分子（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9" w:hRule="atLeast"/>
          <w:jc w:val="center"/>
        </w:trPr>
        <w:tc>
          <w:tcPr>
            <w:tcW w:w="95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申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请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理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由</w:t>
            </w:r>
          </w:p>
        </w:tc>
        <w:tc>
          <w:tcPr>
            <w:tcW w:w="926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olor w:val="BFBFBF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/>
                <w:sz w:val="28"/>
                <w:szCs w:val="28"/>
              </w:rPr>
              <w:t>描述申请者的工作及活动情况以及优势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7" w:hRule="atLeast"/>
          <w:jc w:val="center"/>
        </w:trPr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获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况</w:t>
            </w:r>
          </w:p>
        </w:tc>
        <w:tc>
          <w:tcPr>
            <w:tcW w:w="9262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BFBFBF"/>
                <w:sz w:val="28"/>
                <w:szCs w:val="28"/>
              </w:rPr>
              <w:t>申报单项积极分子描述20</w:t>
            </w:r>
            <w:r>
              <w:rPr>
                <w:rFonts w:ascii="仿宋" w:hAnsi="仿宋" w:eastAsia="仿宋"/>
                <w:color w:val="BFBFBF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BFBFBF"/>
                <w:sz w:val="28"/>
                <w:szCs w:val="28"/>
              </w:rPr>
              <w:t>1年1月到20</w:t>
            </w:r>
            <w:r>
              <w:rPr>
                <w:rFonts w:ascii="仿宋" w:hAnsi="仿宋" w:eastAsia="仿宋"/>
                <w:color w:val="BFBFBF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color w:val="BFBFBF"/>
                <w:sz w:val="28"/>
                <w:szCs w:val="28"/>
              </w:rPr>
              <w:t>1年12月相关获奖情况。同时附上获奖复印件，复印件按描述顺序放置。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YzM4ODQ2OWYxOWU4NDIyZjQ5ODZlNjM4MGRmZTUifQ=="/>
  </w:docVars>
  <w:rsids>
    <w:rsidRoot w:val="00217E18"/>
    <w:rsid w:val="000226BC"/>
    <w:rsid w:val="00042842"/>
    <w:rsid w:val="00133702"/>
    <w:rsid w:val="0015155B"/>
    <w:rsid w:val="00217E18"/>
    <w:rsid w:val="00304543"/>
    <w:rsid w:val="00307C83"/>
    <w:rsid w:val="00315F99"/>
    <w:rsid w:val="00340C2F"/>
    <w:rsid w:val="00382755"/>
    <w:rsid w:val="003E0F0A"/>
    <w:rsid w:val="00475E45"/>
    <w:rsid w:val="004C0907"/>
    <w:rsid w:val="005060CB"/>
    <w:rsid w:val="00671DA3"/>
    <w:rsid w:val="006C129E"/>
    <w:rsid w:val="00755B75"/>
    <w:rsid w:val="007F2FE8"/>
    <w:rsid w:val="007F45E5"/>
    <w:rsid w:val="00804C4E"/>
    <w:rsid w:val="00894FB7"/>
    <w:rsid w:val="00913397"/>
    <w:rsid w:val="00924775"/>
    <w:rsid w:val="009430F8"/>
    <w:rsid w:val="0094437C"/>
    <w:rsid w:val="009506C3"/>
    <w:rsid w:val="00A315B7"/>
    <w:rsid w:val="00A50C5C"/>
    <w:rsid w:val="00AC08D1"/>
    <w:rsid w:val="00AE1D06"/>
    <w:rsid w:val="00AE6DBD"/>
    <w:rsid w:val="00DF6A18"/>
    <w:rsid w:val="00E32D9C"/>
    <w:rsid w:val="00E81DCE"/>
    <w:rsid w:val="00ED1B84"/>
    <w:rsid w:val="00F036ED"/>
    <w:rsid w:val="00F45D9A"/>
    <w:rsid w:val="00F920DD"/>
    <w:rsid w:val="0EC33E31"/>
    <w:rsid w:val="17F62100"/>
    <w:rsid w:val="26D700F0"/>
    <w:rsid w:val="45CE6076"/>
    <w:rsid w:val="502349AD"/>
    <w:rsid w:val="518F40AB"/>
    <w:rsid w:val="626111FC"/>
    <w:rsid w:val="67E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183</Words>
  <Characters>193</Characters>
  <Lines>1</Lines>
  <Paragraphs>1</Paragraphs>
  <TotalTime>23</TotalTime>
  <ScaleCrop>false</ScaleCrop>
  <LinksUpToDate>false</LinksUpToDate>
  <CharactersWithSpaces>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2016-12-06T03:21:00Z</dcterms:created>
  <dc:creator>admin</dc:creator>
  <cp:lastModifiedBy>黑桃4的¾</cp:lastModifiedBy>
  <dcterms:modified xsi:type="dcterms:W3CDTF">2023-01-03T07:28:01Z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63C7894A520B43E5A967CCE942E77387</vt:lpwstr>
  </property>
</Properties>
</file>